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5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96"/>
        <w:gridCol w:w="582"/>
        <w:gridCol w:w="1065"/>
        <w:gridCol w:w="2506"/>
        <w:gridCol w:w="2524"/>
        <w:gridCol w:w="1276"/>
      </w:tblGrid>
      <w:tr w14:paraId="4B520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C795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2025年春节前灌区工程设施安全隐患排查统计表</w:t>
            </w:r>
          </w:p>
        </w:tc>
      </w:tr>
      <w:tr w14:paraId="71F38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90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23D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单位（章）：</w:t>
            </w:r>
          </w:p>
        </w:tc>
        <w:tc>
          <w:tcPr>
            <w:tcW w:w="250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E8A811">
            <w:pPr>
              <w:jc w:val="righ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47D86"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排查日期：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0665B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164CD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5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排查项目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E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是否存在安全隐患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B8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具体情况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D0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采取措施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99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14:paraId="6D252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D6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骨干渠道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3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总干渠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9CA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96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0D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633CEE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0021C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75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0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干渠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F20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F2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BD3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0971B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64D1F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FC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C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支渠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0CE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68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3B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3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4ED56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67E1A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41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4C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2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50B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7A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701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9835F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65E8C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C0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渠      系     建       筑      物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8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水闸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37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8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10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64FA72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19AF2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57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4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渡槽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8A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385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B0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062466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7420E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40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3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倒虹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B14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93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44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68AF7B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78CA0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E7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8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涵洞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CA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20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72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0617C1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6C296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56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CB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桥梁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3BF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50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93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6A9B4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33F17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6C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4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量水堰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DB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3E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F77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D75EB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08D9F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6F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泵站建筑物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AF507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主泵房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D4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4D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82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2BD03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62435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6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78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6D5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副厂房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74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A7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24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A168EF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735F5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76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98C7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进出水流道、压力管道、进出水池、护坡、挡土墙等建筑物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7BA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0E6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8C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4FECB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7DEA2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9E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防护设施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A40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AE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70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8CFD7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0859A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5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基础设施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30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80D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E4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F1872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 w14:paraId="20981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80E9DA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填表说明：① “具体情况”对存在的隐患现状进行简要说明；②“采取措施”对存在的隐患已采取的措施进行简要说明；没有采取措施的填“无”。</w:t>
            </w:r>
          </w:p>
        </w:tc>
      </w:tr>
      <w:tr w14:paraId="74D0D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14796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站长：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3FD77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F8C02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AF10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排查人员：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DA49C"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 w14:paraId="3B96BA7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E9"/>
    <w:rsid w:val="00466730"/>
    <w:rsid w:val="007C5BE9"/>
    <w:rsid w:val="00CD05E9"/>
    <w:rsid w:val="00F865BF"/>
    <w:rsid w:val="2369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195</Characters>
  <Lines>2</Lines>
  <Paragraphs>1</Paragraphs>
  <TotalTime>3</TotalTime>
  <ScaleCrop>false</ScaleCrop>
  <LinksUpToDate>false</LinksUpToDate>
  <CharactersWithSpaces>221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2025-01-16T07:28:00Z</dcterms:created>
  <dc:creator>琪 宫</dc:creator>
  <cp:lastModifiedBy>陈军峰</cp:lastModifiedBy>
  <dcterms:modified xsi:type="dcterms:W3CDTF">2025-01-16T08:08:41Z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eyJoZGlkIjoiNjNmNDQzMmQ5ZmI2MjUwN2M2YzAwMTAwODcxM2JkMTkifQ==</vt:lpwstr>
  </property>
  <property fmtid="{D5CDD505-2E9C-101B-9397-08002B2CF9AE}" pid="3" name="KSOProductBuildVer">
    <vt:lpwstr>2052-12.1.0.19302</vt:lpwstr>
  </property>
  <property fmtid="{D5CDD505-2E9C-101B-9397-08002B2CF9AE}" pid="4" name="ICV">
    <vt:lpwstr>C5F0814F8E424FDD8C9778E3DD1194E3_12</vt:lpwstr>
  </property>
</Properties>
</file>